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5A" w:rsidRPr="0053162E" w:rsidRDefault="0014475A" w:rsidP="0014475A">
      <w:pPr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53162E">
        <w:rPr>
          <w:rFonts w:eastAsia="標楷體"/>
          <w:b/>
          <w:kern w:val="0"/>
          <w:sz w:val="28"/>
          <w:szCs w:val="28"/>
        </w:rPr>
        <w:t>國立東華大學化學系</w:t>
      </w:r>
      <w:r w:rsidRPr="0053162E">
        <w:rPr>
          <w:rFonts w:eastAsia="標楷體"/>
          <w:b/>
          <w:color w:val="000000"/>
          <w:sz w:val="28"/>
          <w:szCs w:val="28"/>
        </w:rPr>
        <w:t>碩士班修業要點</w:t>
      </w:r>
      <w:r w:rsidRPr="0053162E">
        <w:rPr>
          <w:rFonts w:eastAsia="標楷體"/>
          <w:b/>
          <w:sz w:val="28"/>
          <w:szCs w:val="28"/>
        </w:rPr>
        <w:t>(</w:t>
      </w:r>
      <w:r w:rsidRPr="0053162E">
        <w:rPr>
          <w:rFonts w:eastAsia="標楷體"/>
          <w:b/>
          <w:sz w:val="28"/>
          <w:szCs w:val="28"/>
        </w:rPr>
        <w:t>修正條文</w:t>
      </w:r>
      <w:r w:rsidRPr="0053162E">
        <w:rPr>
          <w:rFonts w:eastAsia="標楷體"/>
          <w:b/>
          <w:sz w:val="28"/>
          <w:szCs w:val="28"/>
        </w:rPr>
        <w:t>)</w:t>
      </w:r>
    </w:p>
    <w:p w:rsidR="0014475A" w:rsidRPr="0053162E" w:rsidRDefault="0014475A" w:rsidP="0014475A">
      <w:pPr>
        <w:snapToGrid w:val="0"/>
        <w:spacing w:line="300" w:lineRule="exact"/>
        <w:jc w:val="right"/>
        <w:rPr>
          <w:rFonts w:eastAsia="標楷體"/>
          <w:color w:val="000000"/>
          <w:sz w:val="20"/>
          <w:szCs w:val="20"/>
        </w:rPr>
      </w:pPr>
      <w:r w:rsidRPr="0053162E">
        <w:rPr>
          <w:rFonts w:eastAsia="標楷體"/>
          <w:b/>
          <w:color w:val="000000"/>
          <w:sz w:val="28"/>
          <w:szCs w:val="28"/>
        </w:rPr>
        <w:tab/>
      </w:r>
      <w:r w:rsidRPr="0053162E">
        <w:rPr>
          <w:rFonts w:eastAsia="標楷體"/>
          <w:b/>
          <w:color w:val="000000"/>
          <w:sz w:val="28"/>
          <w:szCs w:val="28"/>
        </w:rPr>
        <w:tab/>
      </w:r>
      <w:r w:rsidRPr="0053162E">
        <w:rPr>
          <w:rFonts w:eastAsia="標楷體"/>
          <w:b/>
          <w:color w:val="000000"/>
          <w:sz w:val="28"/>
          <w:szCs w:val="28"/>
        </w:rPr>
        <w:tab/>
        <w:t xml:space="preserve"> </w:t>
      </w:r>
      <w:r w:rsidRPr="0053162E">
        <w:rPr>
          <w:rFonts w:eastAsia="標楷體"/>
          <w:color w:val="000000"/>
          <w:sz w:val="20"/>
          <w:szCs w:val="20"/>
        </w:rPr>
        <w:t>98.04.09</w:t>
      </w:r>
      <w:r w:rsidRPr="0053162E">
        <w:rPr>
          <w:rFonts w:eastAsia="標楷體"/>
          <w:b/>
          <w:color w:val="000000"/>
          <w:sz w:val="28"/>
          <w:szCs w:val="28"/>
        </w:rPr>
        <w:t xml:space="preserve"> </w:t>
      </w:r>
      <w:r w:rsidRPr="0053162E">
        <w:rPr>
          <w:rFonts w:eastAsia="標楷體"/>
          <w:color w:val="000000"/>
          <w:sz w:val="20"/>
          <w:szCs w:val="20"/>
        </w:rPr>
        <w:t>97</w:t>
      </w:r>
      <w:r w:rsidRPr="0053162E">
        <w:rPr>
          <w:rFonts w:eastAsia="標楷體"/>
          <w:color w:val="000000"/>
          <w:sz w:val="20"/>
          <w:szCs w:val="20"/>
        </w:rPr>
        <w:t>學年度第六次系</w:t>
      </w:r>
      <w:proofErr w:type="gramStart"/>
      <w:r w:rsidRPr="0053162E">
        <w:rPr>
          <w:rFonts w:eastAsia="標楷體"/>
          <w:color w:val="000000"/>
          <w:sz w:val="20"/>
          <w:szCs w:val="20"/>
        </w:rPr>
        <w:t>務</w:t>
      </w:r>
      <w:proofErr w:type="gramEnd"/>
      <w:r w:rsidRPr="0053162E">
        <w:rPr>
          <w:rFonts w:eastAsia="標楷體"/>
          <w:color w:val="000000"/>
          <w:sz w:val="20"/>
          <w:szCs w:val="20"/>
        </w:rPr>
        <w:t>會議通過</w:t>
      </w:r>
    </w:p>
    <w:p w:rsidR="0014475A" w:rsidRPr="0053162E" w:rsidRDefault="0014475A" w:rsidP="0014475A">
      <w:pPr>
        <w:snapToGrid w:val="0"/>
        <w:spacing w:line="300" w:lineRule="exact"/>
        <w:jc w:val="right"/>
        <w:rPr>
          <w:rFonts w:eastAsia="標楷體"/>
          <w:color w:val="000000"/>
          <w:sz w:val="20"/>
          <w:szCs w:val="20"/>
        </w:rPr>
      </w:pPr>
      <w:r w:rsidRPr="0053162E">
        <w:rPr>
          <w:rFonts w:eastAsia="標楷體"/>
          <w:color w:val="000000"/>
          <w:sz w:val="20"/>
          <w:szCs w:val="20"/>
        </w:rPr>
        <w:t>101.05.03 101</w:t>
      </w:r>
      <w:r w:rsidRPr="0053162E">
        <w:rPr>
          <w:rFonts w:eastAsia="標楷體"/>
          <w:color w:val="000000"/>
          <w:sz w:val="20"/>
          <w:szCs w:val="20"/>
        </w:rPr>
        <w:t>學年度第六次系</w:t>
      </w:r>
      <w:proofErr w:type="gramStart"/>
      <w:r w:rsidRPr="0053162E">
        <w:rPr>
          <w:rFonts w:eastAsia="標楷體"/>
          <w:color w:val="000000"/>
          <w:sz w:val="20"/>
          <w:szCs w:val="20"/>
        </w:rPr>
        <w:t>務</w:t>
      </w:r>
      <w:proofErr w:type="gramEnd"/>
      <w:r w:rsidRPr="0053162E">
        <w:rPr>
          <w:rFonts w:eastAsia="標楷體"/>
          <w:color w:val="000000"/>
          <w:sz w:val="20"/>
          <w:szCs w:val="20"/>
        </w:rPr>
        <w:t>會議通過</w:t>
      </w:r>
    </w:p>
    <w:p w:rsidR="0014475A" w:rsidRPr="0053162E" w:rsidRDefault="0014475A" w:rsidP="0014475A">
      <w:pPr>
        <w:spacing w:line="300" w:lineRule="exact"/>
        <w:jc w:val="right"/>
        <w:rPr>
          <w:rFonts w:eastAsia="標楷體"/>
          <w:sz w:val="20"/>
          <w:szCs w:val="20"/>
        </w:rPr>
      </w:pPr>
      <w:r w:rsidRPr="0053162E">
        <w:rPr>
          <w:rFonts w:eastAsia="標楷體"/>
          <w:sz w:val="20"/>
          <w:szCs w:val="20"/>
        </w:rPr>
        <w:t>109.01.13  108</w:t>
      </w:r>
      <w:r w:rsidRPr="0053162E">
        <w:rPr>
          <w:rFonts w:eastAsia="標楷體"/>
          <w:sz w:val="20"/>
          <w:szCs w:val="20"/>
        </w:rPr>
        <w:t>學年度第一學期第</w:t>
      </w:r>
      <w:r w:rsidRPr="0053162E">
        <w:rPr>
          <w:rFonts w:eastAsia="標楷體"/>
          <w:sz w:val="20"/>
          <w:szCs w:val="20"/>
        </w:rPr>
        <w:t>2</w:t>
      </w:r>
      <w:r w:rsidRPr="0053162E">
        <w:rPr>
          <w:rFonts w:eastAsia="標楷體"/>
          <w:sz w:val="20"/>
          <w:szCs w:val="20"/>
        </w:rPr>
        <w:t>次系</w:t>
      </w:r>
      <w:proofErr w:type="gramStart"/>
      <w:r w:rsidRPr="0053162E">
        <w:rPr>
          <w:rFonts w:eastAsia="標楷體"/>
          <w:sz w:val="20"/>
          <w:szCs w:val="20"/>
        </w:rPr>
        <w:t>務</w:t>
      </w:r>
      <w:proofErr w:type="gramEnd"/>
      <w:r w:rsidRPr="0053162E">
        <w:rPr>
          <w:rFonts w:eastAsia="標楷體"/>
          <w:sz w:val="20"/>
          <w:szCs w:val="20"/>
        </w:rPr>
        <w:t>會議修正通過</w:t>
      </w:r>
    </w:p>
    <w:p w:rsidR="0014475A" w:rsidRPr="0053162E" w:rsidRDefault="0014475A" w:rsidP="0014475A">
      <w:pPr>
        <w:spacing w:line="300" w:lineRule="exact"/>
        <w:jc w:val="right"/>
        <w:rPr>
          <w:rFonts w:eastAsia="標楷體"/>
          <w:sz w:val="20"/>
          <w:szCs w:val="20"/>
        </w:rPr>
      </w:pPr>
      <w:r w:rsidRPr="0053162E">
        <w:rPr>
          <w:rFonts w:eastAsia="標楷體"/>
          <w:sz w:val="20"/>
          <w:szCs w:val="20"/>
        </w:rPr>
        <w:t>109.03.26  108</w:t>
      </w:r>
      <w:r w:rsidRPr="0053162E">
        <w:rPr>
          <w:rFonts w:eastAsia="標楷體"/>
          <w:sz w:val="20"/>
          <w:szCs w:val="20"/>
        </w:rPr>
        <w:t>學年度第二學期第</w:t>
      </w:r>
      <w:r w:rsidRPr="0053162E">
        <w:rPr>
          <w:rFonts w:eastAsia="標楷體"/>
          <w:sz w:val="20"/>
          <w:szCs w:val="20"/>
        </w:rPr>
        <w:t>1</w:t>
      </w:r>
      <w:r w:rsidRPr="0053162E">
        <w:rPr>
          <w:rFonts w:eastAsia="標楷體"/>
          <w:sz w:val="20"/>
          <w:szCs w:val="20"/>
        </w:rPr>
        <w:t>次系</w:t>
      </w:r>
      <w:proofErr w:type="gramStart"/>
      <w:r w:rsidRPr="0053162E">
        <w:rPr>
          <w:rFonts w:eastAsia="標楷體"/>
          <w:sz w:val="20"/>
          <w:szCs w:val="20"/>
        </w:rPr>
        <w:t>務</w:t>
      </w:r>
      <w:proofErr w:type="gramEnd"/>
      <w:r w:rsidRPr="0053162E">
        <w:rPr>
          <w:rFonts w:eastAsia="標楷體"/>
          <w:sz w:val="20"/>
          <w:szCs w:val="20"/>
        </w:rPr>
        <w:t>會議修正通過</w:t>
      </w:r>
    </w:p>
    <w:p w:rsidR="0014475A" w:rsidRPr="0053162E" w:rsidRDefault="0014475A" w:rsidP="0014475A">
      <w:pPr>
        <w:spacing w:line="300" w:lineRule="exact"/>
        <w:jc w:val="right"/>
        <w:rPr>
          <w:rFonts w:eastAsia="標楷體"/>
          <w:kern w:val="0"/>
          <w:sz w:val="20"/>
          <w:szCs w:val="20"/>
        </w:rPr>
      </w:pPr>
      <w:r w:rsidRPr="0053162E">
        <w:rPr>
          <w:rFonts w:eastAsia="標楷體"/>
          <w:kern w:val="0"/>
          <w:sz w:val="20"/>
          <w:szCs w:val="20"/>
        </w:rPr>
        <w:t>109.04.13 108</w:t>
      </w:r>
      <w:r w:rsidRPr="0053162E">
        <w:rPr>
          <w:rFonts w:eastAsia="標楷體"/>
          <w:kern w:val="0"/>
          <w:sz w:val="20"/>
          <w:szCs w:val="20"/>
        </w:rPr>
        <w:t>學年度第</w:t>
      </w:r>
      <w:r w:rsidRPr="0053162E">
        <w:rPr>
          <w:rFonts w:eastAsia="標楷體"/>
          <w:kern w:val="0"/>
          <w:sz w:val="20"/>
          <w:szCs w:val="20"/>
        </w:rPr>
        <w:t>2</w:t>
      </w:r>
      <w:r w:rsidRPr="0053162E">
        <w:rPr>
          <w:rFonts w:eastAsia="標楷體"/>
          <w:kern w:val="0"/>
          <w:sz w:val="20"/>
          <w:szCs w:val="20"/>
        </w:rPr>
        <w:t>學期第</w:t>
      </w:r>
      <w:r w:rsidRPr="0053162E">
        <w:rPr>
          <w:rFonts w:eastAsia="標楷體"/>
          <w:kern w:val="0"/>
          <w:sz w:val="20"/>
          <w:szCs w:val="20"/>
        </w:rPr>
        <w:t>1</w:t>
      </w:r>
      <w:r w:rsidRPr="0053162E">
        <w:rPr>
          <w:rFonts w:eastAsia="標楷體"/>
          <w:kern w:val="0"/>
          <w:sz w:val="20"/>
          <w:szCs w:val="20"/>
        </w:rPr>
        <w:t>次院</w:t>
      </w:r>
      <w:proofErr w:type="gramStart"/>
      <w:r w:rsidRPr="0053162E">
        <w:rPr>
          <w:rFonts w:eastAsia="標楷體"/>
          <w:kern w:val="0"/>
          <w:sz w:val="20"/>
          <w:szCs w:val="20"/>
        </w:rPr>
        <w:t>務</w:t>
      </w:r>
      <w:proofErr w:type="gramEnd"/>
      <w:r w:rsidRPr="0053162E">
        <w:rPr>
          <w:rFonts w:eastAsia="標楷體"/>
          <w:kern w:val="0"/>
          <w:sz w:val="20"/>
          <w:szCs w:val="20"/>
        </w:rPr>
        <w:t>會議修訂通過</w:t>
      </w:r>
    </w:p>
    <w:p w:rsidR="0014475A" w:rsidRPr="0053162E" w:rsidRDefault="0014475A" w:rsidP="0014475A">
      <w:pPr>
        <w:spacing w:line="300" w:lineRule="exact"/>
        <w:jc w:val="right"/>
        <w:rPr>
          <w:rFonts w:eastAsia="標楷體"/>
          <w:kern w:val="0"/>
          <w:sz w:val="20"/>
          <w:szCs w:val="20"/>
        </w:rPr>
      </w:pPr>
      <w:r w:rsidRPr="0053162E">
        <w:rPr>
          <w:rFonts w:eastAsia="標楷體"/>
          <w:kern w:val="0"/>
          <w:sz w:val="20"/>
          <w:szCs w:val="20"/>
        </w:rPr>
        <w:t>109.6.10 108</w:t>
      </w:r>
      <w:r w:rsidRPr="0053162E">
        <w:rPr>
          <w:rFonts w:eastAsia="標楷體"/>
          <w:kern w:val="0"/>
          <w:sz w:val="20"/>
          <w:szCs w:val="20"/>
        </w:rPr>
        <w:t>學年度第</w:t>
      </w:r>
      <w:r w:rsidRPr="0053162E">
        <w:rPr>
          <w:rFonts w:eastAsia="標楷體"/>
          <w:kern w:val="0"/>
          <w:sz w:val="20"/>
          <w:szCs w:val="20"/>
        </w:rPr>
        <w:t>2</w:t>
      </w:r>
      <w:r w:rsidRPr="0053162E">
        <w:rPr>
          <w:rFonts w:eastAsia="標楷體"/>
          <w:kern w:val="0"/>
          <w:sz w:val="20"/>
          <w:szCs w:val="20"/>
        </w:rPr>
        <w:t>學期第</w:t>
      </w:r>
      <w:r w:rsidRPr="0053162E">
        <w:rPr>
          <w:rFonts w:eastAsia="標楷體"/>
          <w:kern w:val="0"/>
          <w:sz w:val="20"/>
          <w:szCs w:val="20"/>
        </w:rPr>
        <w:t>2</w:t>
      </w:r>
      <w:r w:rsidRPr="0053162E">
        <w:rPr>
          <w:rFonts w:eastAsia="標楷體"/>
          <w:kern w:val="0"/>
          <w:sz w:val="20"/>
          <w:szCs w:val="20"/>
        </w:rPr>
        <w:t>次教務會議通過</w:t>
      </w:r>
    </w:p>
    <w:p w:rsidR="0014475A" w:rsidRPr="0053162E" w:rsidRDefault="0014475A" w:rsidP="0014475A">
      <w:pPr>
        <w:wordWrap w:val="0"/>
        <w:spacing w:line="300" w:lineRule="exact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53162E">
        <w:rPr>
          <w:rFonts w:eastAsia="標楷體"/>
          <w:color w:val="000000" w:themeColor="text1"/>
          <w:kern w:val="0"/>
          <w:sz w:val="20"/>
          <w:szCs w:val="20"/>
        </w:rPr>
        <w:t>109.11.27 108</w:t>
      </w:r>
      <w:r w:rsidRPr="0053162E">
        <w:rPr>
          <w:rFonts w:eastAsia="標楷體"/>
          <w:color w:val="000000" w:themeColor="text1"/>
          <w:kern w:val="0"/>
          <w:sz w:val="20"/>
          <w:szCs w:val="20"/>
        </w:rPr>
        <w:t>學年度第一學期第</w:t>
      </w:r>
      <w:r w:rsidRPr="0053162E">
        <w:rPr>
          <w:rFonts w:eastAsia="標楷體"/>
          <w:color w:val="000000" w:themeColor="text1"/>
          <w:kern w:val="0"/>
          <w:sz w:val="20"/>
          <w:szCs w:val="20"/>
        </w:rPr>
        <w:t xml:space="preserve"> 2</w:t>
      </w:r>
      <w:r w:rsidRPr="0053162E">
        <w:rPr>
          <w:rFonts w:eastAsia="標楷體"/>
          <w:color w:val="000000" w:themeColor="text1"/>
          <w:kern w:val="0"/>
          <w:sz w:val="20"/>
          <w:szCs w:val="20"/>
        </w:rPr>
        <w:t>次書面系</w:t>
      </w:r>
      <w:proofErr w:type="gramStart"/>
      <w:r w:rsidRPr="0053162E">
        <w:rPr>
          <w:rFonts w:eastAsia="標楷體"/>
          <w:color w:val="000000" w:themeColor="text1"/>
          <w:kern w:val="0"/>
          <w:sz w:val="20"/>
          <w:szCs w:val="20"/>
        </w:rPr>
        <w:t>務</w:t>
      </w:r>
      <w:proofErr w:type="gramEnd"/>
      <w:r w:rsidRPr="0053162E">
        <w:rPr>
          <w:rFonts w:eastAsia="標楷體"/>
          <w:color w:val="000000" w:themeColor="text1"/>
          <w:kern w:val="0"/>
          <w:sz w:val="20"/>
          <w:szCs w:val="20"/>
        </w:rPr>
        <w:t>會議通過</w:t>
      </w:r>
    </w:p>
    <w:p w:rsidR="0031652A" w:rsidRDefault="0031652A" w:rsidP="0031652A">
      <w:pPr>
        <w:spacing w:line="300" w:lineRule="exact"/>
        <w:jc w:val="right"/>
        <w:rPr>
          <w:rFonts w:eastAsia="標楷體"/>
          <w:color w:val="FF0000"/>
          <w:sz w:val="20"/>
          <w:szCs w:val="20"/>
        </w:rPr>
      </w:pPr>
      <w:r w:rsidRPr="0053162E">
        <w:rPr>
          <w:rFonts w:eastAsia="標楷體"/>
          <w:color w:val="FF0000"/>
          <w:sz w:val="20"/>
          <w:szCs w:val="20"/>
        </w:rPr>
        <w:t>109.12.14 109</w:t>
      </w:r>
      <w:r w:rsidRPr="0053162E">
        <w:rPr>
          <w:rFonts w:eastAsia="標楷體"/>
          <w:color w:val="FF0000"/>
          <w:sz w:val="20"/>
          <w:szCs w:val="20"/>
        </w:rPr>
        <w:t>學年度第</w:t>
      </w:r>
      <w:r w:rsidRPr="0053162E">
        <w:rPr>
          <w:rFonts w:eastAsia="標楷體"/>
          <w:color w:val="FF0000"/>
          <w:sz w:val="20"/>
          <w:szCs w:val="20"/>
        </w:rPr>
        <w:t>1</w:t>
      </w:r>
      <w:r w:rsidRPr="0053162E">
        <w:rPr>
          <w:rFonts w:eastAsia="標楷體"/>
          <w:color w:val="FF0000"/>
          <w:sz w:val="20"/>
          <w:szCs w:val="20"/>
        </w:rPr>
        <w:t>學期第</w:t>
      </w:r>
      <w:r w:rsidRPr="0053162E">
        <w:rPr>
          <w:rFonts w:eastAsia="標楷體"/>
          <w:color w:val="FF0000"/>
          <w:sz w:val="20"/>
          <w:szCs w:val="20"/>
        </w:rPr>
        <w:t>2</w:t>
      </w:r>
      <w:r w:rsidRPr="0053162E">
        <w:rPr>
          <w:rFonts w:eastAsia="標楷體"/>
          <w:color w:val="FF0000"/>
          <w:sz w:val="20"/>
          <w:szCs w:val="20"/>
        </w:rPr>
        <w:t>次院</w:t>
      </w:r>
      <w:proofErr w:type="gramStart"/>
      <w:r w:rsidRPr="0053162E">
        <w:rPr>
          <w:rFonts w:eastAsia="標楷體"/>
          <w:color w:val="FF0000"/>
          <w:sz w:val="20"/>
          <w:szCs w:val="20"/>
        </w:rPr>
        <w:t>務</w:t>
      </w:r>
      <w:proofErr w:type="gramEnd"/>
      <w:r w:rsidR="00B2385D" w:rsidRPr="0053162E">
        <w:rPr>
          <w:rFonts w:eastAsia="標楷體"/>
          <w:color w:val="FF0000"/>
          <w:sz w:val="20"/>
          <w:szCs w:val="20"/>
        </w:rPr>
        <w:t>會議修訂通過</w:t>
      </w:r>
    </w:p>
    <w:p w:rsidR="00B660A3" w:rsidRPr="0053162E" w:rsidRDefault="00B660A3" w:rsidP="0031652A">
      <w:pPr>
        <w:spacing w:line="300" w:lineRule="exact"/>
        <w:jc w:val="right"/>
        <w:rPr>
          <w:rFonts w:eastAsia="標楷體"/>
          <w:color w:val="000000" w:themeColor="text1"/>
          <w:sz w:val="20"/>
          <w:szCs w:val="20"/>
        </w:rPr>
      </w:pPr>
      <w:r w:rsidRPr="00322FBE">
        <w:rPr>
          <w:rFonts w:eastAsia="標楷體"/>
          <w:color w:val="FF0000"/>
          <w:kern w:val="0"/>
          <w:sz w:val="20"/>
          <w:szCs w:val="20"/>
        </w:rPr>
        <w:t>109.</w:t>
      </w:r>
      <w:r>
        <w:rPr>
          <w:rFonts w:eastAsia="標楷體"/>
          <w:color w:val="FF0000"/>
          <w:kern w:val="0"/>
          <w:sz w:val="20"/>
          <w:szCs w:val="20"/>
        </w:rPr>
        <w:t>12</w:t>
      </w:r>
      <w:r w:rsidRPr="00322FBE">
        <w:rPr>
          <w:rFonts w:eastAsia="標楷體"/>
          <w:color w:val="FF0000"/>
          <w:kern w:val="0"/>
          <w:sz w:val="20"/>
          <w:szCs w:val="20"/>
        </w:rPr>
        <w:t>.</w:t>
      </w:r>
      <w:r>
        <w:rPr>
          <w:rFonts w:eastAsia="標楷體"/>
          <w:color w:val="FF0000"/>
          <w:kern w:val="0"/>
          <w:sz w:val="20"/>
          <w:szCs w:val="20"/>
        </w:rPr>
        <w:t>3</w:t>
      </w:r>
      <w:r w:rsidRPr="00322FBE">
        <w:rPr>
          <w:rFonts w:eastAsia="標楷體"/>
          <w:color w:val="FF0000"/>
          <w:kern w:val="0"/>
          <w:sz w:val="20"/>
          <w:szCs w:val="20"/>
        </w:rPr>
        <w:t>0 10</w:t>
      </w:r>
      <w:r>
        <w:rPr>
          <w:rFonts w:eastAsia="標楷體"/>
          <w:color w:val="FF0000"/>
          <w:kern w:val="0"/>
          <w:sz w:val="20"/>
          <w:szCs w:val="20"/>
        </w:rPr>
        <w:t>9</w:t>
      </w:r>
      <w:r w:rsidRPr="00322FBE">
        <w:rPr>
          <w:rFonts w:eastAsia="標楷體"/>
          <w:color w:val="FF0000"/>
          <w:kern w:val="0"/>
          <w:sz w:val="20"/>
          <w:szCs w:val="20"/>
        </w:rPr>
        <w:t>學年度第</w:t>
      </w:r>
      <w:r>
        <w:rPr>
          <w:rFonts w:eastAsia="標楷體" w:hint="eastAsia"/>
          <w:color w:val="FF0000"/>
          <w:kern w:val="0"/>
          <w:sz w:val="20"/>
          <w:szCs w:val="20"/>
        </w:rPr>
        <w:t>1</w:t>
      </w:r>
      <w:r w:rsidRPr="00322FBE">
        <w:rPr>
          <w:rFonts w:eastAsia="標楷體"/>
          <w:color w:val="FF0000"/>
          <w:kern w:val="0"/>
          <w:sz w:val="20"/>
          <w:szCs w:val="20"/>
        </w:rPr>
        <w:t>學期第</w:t>
      </w:r>
      <w:r w:rsidRPr="00322FBE">
        <w:rPr>
          <w:rFonts w:eastAsia="標楷體"/>
          <w:color w:val="FF0000"/>
          <w:kern w:val="0"/>
          <w:sz w:val="20"/>
          <w:szCs w:val="20"/>
        </w:rPr>
        <w:t>2</w:t>
      </w:r>
      <w:r w:rsidRPr="00322FBE">
        <w:rPr>
          <w:rFonts w:eastAsia="標楷體"/>
          <w:color w:val="FF0000"/>
          <w:kern w:val="0"/>
          <w:sz w:val="20"/>
          <w:szCs w:val="20"/>
        </w:rPr>
        <w:t>次教務會議通過</w:t>
      </w:r>
    </w:p>
    <w:p w:rsidR="0014475A" w:rsidRPr="0053162E" w:rsidRDefault="0014475A" w:rsidP="0014475A">
      <w:pPr>
        <w:snapToGrid w:val="0"/>
        <w:spacing w:line="400" w:lineRule="exact"/>
        <w:rPr>
          <w:rFonts w:eastAsia="標楷體"/>
          <w:color w:val="000000"/>
        </w:rPr>
      </w:pPr>
      <w:r w:rsidRPr="0053162E">
        <w:rPr>
          <w:rFonts w:eastAsia="標楷體"/>
          <w:color w:val="000000"/>
        </w:rPr>
        <w:t>一、法源依據：</w:t>
      </w:r>
    </w:p>
    <w:p w:rsidR="0014475A" w:rsidRPr="0053162E" w:rsidRDefault="0014475A" w:rsidP="0014475A">
      <w:pPr>
        <w:snapToGrid w:val="0"/>
        <w:spacing w:line="400" w:lineRule="exact"/>
        <w:rPr>
          <w:rFonts w:eastAsia="標楷體"/>
          <w:color w:val="000000"/>
        </w:rPr>
      </w:pPr>
      <w:r w:rsidRPr="0053162E">
        <w:rPr>
          <w:rFonts w:eastAsia="標楷體"/>
          <w:color w:val="000000"/>
        </w:rPr>
        <w:t xml:space="preserve">    </w:t>
      </w:r>
      <w:r w:rsidRPr="0053162E">
        <w:rPr>
          <w:rFonts w:eastAsia="標楷體"/>
          <w:color w:val="000000"/>
        </w:rPr>
        <w:t>本要點依據本校學則、博士班、碩士班研究生學位</w:t>
      </w:r>
      <w:r w:rsidRPr="0053162E">
        <w:rPr>
          <w:rFonts w:eastAsia="標楷體"/>
          <w:color w:val="FF0000"/>
          <w:u w:val="single"/>
        </w:rPr>
        <w:t>考試</w:t>
      </w:r>
      <w:r w:rsidRPr="0053162E">
        <w:rPr>
          <w:rFonts w:eastAsia="標楷體"/>
          <w:color w:val="000000"/>
        </w:rPr>
        <w:t>辦法及相關法規訂定。</w:t>
      </w:r>
    </w:p>
    <w:p w:rsidR="0014475A" w:rsidRPr="0053162E" w:rsidRDefault="0014475A" w:rsidP="0014475A">
      <w:pPr>
        <w:snapToGrid w:val="0"/>
        <w:spacing w:line="400" w:lineRule="exact"/>
        <w:rPr>
          <w:rFonts w:eastAsia="標楷體"/>
          <w:color w:val="000000"/>
        </w:rPr>
      </w:pPr>
      <w:r w:rsidRPr="0053162E">
        <w:rPr>
          <w:rFonts w:eastAsia="標楷體"/>
          <w:color w:val="000000"/>
        </w:rPr>
        <w:t>二、入學資格：（包含轉系所組規定）</w:t>
      </w:r>
    </w:p>
    <w:p w:rsidR="0014475A" w:rsidRPr="0053162E" w:rsidRDefault="0014475A" w:rsidP="0014475A">
      <w:pPr>
        <w:snapToGrid w:val="0"/>
        <w:spacing w:line="400" w:lineRule="exact"/>
        <w:rPr>
          <w:rFonts w:eastAsia="標楷體"/>
          <w:color w:val="000000"/>
        </w:rPr>
      </w:pPr>
      <w:r w:rsidRPr="0053162E">
        <w:rPr>
          <w:rFonts w:eastAsia="標楷體"/>
          <w:color w:val="000000"/>
        </w:rPr>
        <w:t xml:space="preserve">    1.</w:t>
      </w:r>
      <w:r w:rsidRPr="0053162E">
        <w:rPr>
          <w:rFonts w:eastAsia="標楷體"/>
          <w:color w:val="000000"/>
        </w:rPr>
        <w:t>經本校碩士研究所招生考試錄取者（含甄試）。</w:t>
      </w:r>
    </w:p>
    <w:p w:rsidR="0014475A" w:rsidRPr="0053162E" w:rsidRDefault="0014475A" w:rsidP="0014475A">
      <w:pPr>
        <w:snapToGrid w:val="0"/>
        <w:spacing w:line="400" w:lineRule="exact"/>
        <w:rPr>
          <w:rFonts w:eastAsia="標楷體"/>
          <w:color w:val="000000"/>
        </w:rPr>
      </w:pPr>
      <w:r w:rsidRPr="0053162E">
        <w:rPr>
          <w:rFonts w:eastAsia="標楷體"/>
          <w:color w:val="000000"/>
        </w:rPr>
        <w:t xml:space="preserve">    2.</w:t>
      </w:r>
      <w:r w:rsidRPr="0053162E">
        <w:rPr>
          <w:rFonts w:eastAsia="標楷體"/>
          <w:color w:val="000000"/>
        </w:rPr>
        <w:t>外國學生得依本校「外國學生入學辦法」之規定申請入學。</w:t>
      </w:r>
    </w:p>
    <w:p w:rsidR="0014475A" w:rsidRPr="0053162E" w:rsidRDefault="0014475A" w:rsidP="0014475A">
      <w:pPr>
        <w:snapToGrid w:val="0"/>
        <w:spacing w:line="400" w:lineRule="exact"/>
        <w:rPr>
          <w:rFonts w:eastAsia="標楷體"/>
          <w:color w:val="000000"/>
        </w:rPr>
      </w:pPr>
      <w:r w:rsidRPr="0053162E">
        <w:rPr>
          <w:rFonts w:eastAsia="標楷體"/>
          <w:color w:val="000000"/>
        </w:rPr>
        <w:t xml:space="preserve">    3.</w:t>
      </w:r>
      <w:r w:rsidRPr="0053162E">
        <w:rPr>
          <w:rFonts w:eastAsia="標楷體"/>
          <w:color w:val="000000"/>
        </w:rPr>
        <w:t>學生符合本校「學生轉系（所）辦法</w:t>
      </w:r>
      <w:r w:rsidRPr="0053162E">
        <w:rPr>
          <w:color w:val="000000"/>
        </w:rPr>
        <w:t>」</w:t>
      </w:r>
      <w:r w:rsidRPr="0053162E">
        <w:rPr>
          <w:rFonts w:eastAsia="標楷體"/>
          <w:color w:val="000000"/>
        </w:rPr>
        <w:t>規定申請者。</w:t>
      </w:r>
    </w:p>
    <w:p w:rsidR="0014475A" w:rsidRPr="0053162E" w:rsidRDefault="0014475A" w:rsidP="0014475A">
      <w:pPr>
        <w:snapToGrid w:val="0"/>
        <w:spacing w:line="400" w:lineRule="exact"/>
        <w:rPr>
          <w:rFonts w:eastAsia="標楷體"/>
          <w:color w:val="000000"/>
        </w:rPr>
      </w:pPr>
      <w:r w:rsidRPr="0053162E">
        <w:rPr>
          <w:rFonts w:eastAsia="標楷體"/>
          <w:color w:val="000000"/>
        </w:rPr>
        <w:t>三、修業年限：（包含一般生及在職生之修業年限）</w:t>
      </w:r>
    </w:p>
    <w:p w:rsidR="0014475A" w:rsidRPr="0053162E" w:rsidRDefault="0014475A" w:rsidP="0014475A">
      <w:pPr>
        <w:snapToGrid w:val="0"/>
        <w:spacing w:line="400" w:lineRule="exact"/>
        <w:ind w:left="960" w:hangingChars="400" w:hanging="960"/>
        <w:rPr>
          <w:rFonts w:eastAsia="標楷體"/>
          <w:color w:val="000000"/>
        </w:rPr>
      </w:pPr>
      <w:r w:rsidRPr="0053162E">
        <w:rPr>
          <w:rFonts w:eastAsia="標楷體"/>
          <w:color w:val="000000"/>
        </w:rPr>
        <w:t xml:space="preserve">    </w:t>
      </w:r>
      <w:r w:rsidRPr="0053162E">
        <w:rPr>
          <w:rFonts w:eastAsia="標楷體"/>
          <w:color w:val="000000"/>
        </w:rPr>
        <w:t>碩士班修業以一至四年為限，但在職研究生，得延長其修業年限二年。</w:t>
      </w:r>
    </w:p>
    <w:p w:rsidR="0014475A" w:rsidRPr="0053162E" w:rsidRDefault="0014475A" w:rsidP="0014475A">
      <w:pPr>
        <w:snapToGrid w:val="0"/>
        <w:spacing w:line="400" w:lineRule="exact"/>
        <w:rPr>
          <w:rFonts w:eastAsia="標楷體"/>
          <w:color w:val="000000"/>
        </w:rPr>
      </w:pPr>
      <w:r w:rsidRPr="0053162E">
        <w:rPr>
          <w:rFonts w:eastAsia="標楷體"/>
          <w:color w:val="000000"/>
        </w:rPr>
        <w:t>四、修課規定：</w:t>
      </w:r>
    </w:p>
    <w:p w:rsidR="0014475A" w:rsidRPr="0053162E" w:rsidRDefault="0014475A" w:rsidP="0014475A">
      <w:pPr>
        <w:snapToGrid w:val="0"/>
        <w:spacing w:line="400" w:lineRule="exact"/>
        <w:rPr>
          <w:rFonts w:eastAsia="標楷體"/>
          <w:color w:val="000000"/>
        </w:rPr>
      </w:pPr>
      <w:r w:rsidRPr="0053162E">
        <w:rPr>
          <w:rFonts w:eastAsia="標楷體"/>
          <w:color w:val="000000"/>
        </w:rPr>
        <w:t xml:space="preserve">    </w:t>
      </w:r>
      <w:r w:rsidRPr="0053162E">
        <w:rPr>
          <w:rFonts w:eastAsia="標楷體"/>
          <w:color w:val="000000"/>
        </w:rPr>
        <w:t>詳如課程</w:t>
      </w:r>
      <w:proofErr w:type="gramStart"/>
      <w:r w:rsidRPr="0053162E">
        <w:rPr>
          <w:rFonts w:eastAsia="標楷體"/>
          <w:color w:val="000000"/>
        </w:rPr>
        <w:t>規</w:t>
      </w:r>
      <w:proofErr w:type="gramEnd"/>
      <w:r w:rsidRPr="0053162E">
        <w:rPr>
          <w:rFonts w:eastAsia="標楷體"/>
          <w:color w:val="000000"/>
        </w:rPr>
        <w:t>畫表。</w:t>
      </w:r>
    </w:p>
    <w:p w:rsidR="0014475A" w:rsidRPr="0053162E" w:rsidRDefault="0014475A" w:rsidP="0014475A">
      <w:pPr>
        <w:snapToGrid w:val="0"/>
        <w:spacing w:line="400" w:lineRule="exact"/>
        <w:rPr>
          <w:rFonts w:eastAsia="標楷體"/>
          <w:color w:val="000000"/>
        </w:rPr>
      </w:pPr>
      <w:r w:rsidRPr="0053162E">
        <w:rPr>
          <w:rFonts w:eastAsia="標楷體"/>
          <w:color w:val="000000"/>
        </w:rPr>
        <w:t>五、論文指導規定：</w:t>
      </w:r>
    </w:p>
    <w:p w:rsidR="0014475A" w:rsidRPr="0053162E" w:rsidRDefault="0014475A" w:rsidP="0014475A">
      <w:pPr>
        <w:snapToGrid w:val="0"/>
        <w:spacing w:line="400" w:lineRule="exact"/>
        <w:ind w:left="482"/>
        <w:rPr>
          <w:rFonts w:eastAsia="標楷體"/>
        </w:rPr>
      </w:pPr>
      <w:r w:rsidRPr="0053162E">
        <w:rPr>
          <w:rFonts w:eastAsia="標楷體"/>
        </w:rPr>
        <w:t xml:space="preserve">1. </w:t>
      </w:r>
      <w:r w:rsidRPr="0053162E">
        <w:rPr>
          <w:rFonts w:eastAsia="標楷體"/>
        </w:rPr>
        <w:t>研究生欲申請學位論文考試者，需於每學期結束前兩</w:t>
      </w:r>
      <w:proofErr w:type="gramStart"/>
      <w:r w:rsidRPr="0053162E">
        <w:rPr>
          <w:rFonts w:eastAsia="標楷體"/>
        </w:rPr>
        <w:t>個</w:t>
      </w:r>
      <w:proofErr w:type="gramEnd"/>
      <w:r w:rsidRPr="0053162E">
        <w:rPr>
          <w:rFonts w:eastAsia="標楷體"/>
        </w:rPr>
        <w:t>月內即上學期</w:t>
      </w:r>
      <w:smartTag w:uri="urn:schemas-microsoft-com:office:smarttags" w:element="chsdate">
        <w:smartTagPr>
          <w:attr w:name="Year" w:val="2009"/>
          <w:attr w:name="Month" w:val="11"/>
          <w:attr w:name="Day" w:val="15"/>
          <w:attr w:name="IsLunarDate" w:val="False"/>
          <w:attr w:name="IsROCDate" w:val="False"/>
        </w:smartTagPr>
        <w:r w:rsidRPr="0053162E">
          <w:rPr>
            <w:rFonts w:eastAsia="標楷體"/>
          </w:rPr>
          <w:t>十一月十五日</w:t>
        </w:r>
      </w:smartTag>
      <w:r w:rsidRPr="0053162E">
        <w:rPr>
          <w:rFonts w:eastAsia="標楷體"/>
        </w:rPr>
        <w:t>以前，下學期</w:t>
      </w:r>
      <w:smartTag w:uri="urn:schemas-microsoft-com:office:smarttags" w:element="chsdate">
        <w:smartTagPr>
          <w:attr w:name="Year" w:val="2009"/>
          <w:attr w:name="Month" w:val="4"/>
          <w:attr w:name="Day" w:val="15"/>
          <w:attr w:name="IsLunarDate" w:val="False"/>
          <w:attr w:name="IsROCDate" w:val="False"/>
        </w:smartTagPr>
        <w:r w:rsidRPr="0053162E">
          <w:rPr>
            <w:rFonts w:eastAsia="標楷體"/>
          </w:rPr>
          <w:t>四月十五日</w:t>
        </w:r>
      </w:smartTag>
      <w:r w:rsidRPr="0053162E">
        <w:rPr>
          <w:rFonts w:eastAsia="標楷體"/>
        </w:rPr>
        <w:t>以前繳交論文初稿、內容分文獻討論、研究進度、預期成果等一份</w:t>
      </w:r>
      <w:r w:rsidRPr="0053162E">
        <w:rPr>
          <w:rFonts w:eastAsia="標楷體"/>
        </w:rPr>
        <w:t>(</w:t>
      </w:r>
      <w:r w:rsidRPr="0053162E">
        <w:rPr>
          <w:rFonts w:eastAsia="標楷體"/>
        </w:rPr>
        <w:t>如格式</w:t>
      </w:r>
      <w:r w:rsidRPr="0053162E">
        <w:rPr>
          <w:rFonts w:eastAsia="標楷體"/>
        </w:rPr>
        <w:t>)</w:t>
      </w:r>
      <w:r w:rsidRPr="0053162E">
        <w:rPr>
          <w:rFonts w:eastAsia="標楷體"/>
        </w:rPr>
        <w:t>，以利審查作業進行，逾期概不受理。</w:t>
      </w:r>
    </w:p>
    <w:p w:rsidR="0014475A" w:rsidRPr="0053162E" w:rsidRDefault="0014475A" w:rsidP="0014475A">
      <w:pPr>
        <w:widowControl/>
        <w:spacing w:line="400" w:lineRule="exact"/>
        <w:ind w:left="570"/>
        <w:rPr>
          <w:kern w:val="0"/>
        </w:rPr>
      </w:pPr>
      <w:r w:rsidRPr="0053162E">
        <w:rPr>
          <w:rFonts w:eastAsia="標楷體"/>
          <w:kern w:val="0"/>
        </w:rPr>
        <w:t xml:space="preserve">2. </w:t>
      </w:r>
      <w:r w:rsidRPr="0053162E">
        <w:rPr>
          <w:rFonts w:eastAsia="標楷體"/>
          <w:kern w:val="0"/>
        </w:rPr>
        <w:t>審查以審查委員會形式進行，審查委員由所內助理教授以上</w:t>
      </w:r>
      <w:r w:rsidRPr="0053162E">
        <w:rPr>
          <w:rFonts w:eastAsia="標楷體"/>
          <w:color w:val="000000" w:themeColor="text1"/>
        </w:rPr>
        <w:t>專任</w:t>
      </w:r>
      <w:r w:rsidRPr="0053162E">
        <w:rPr>
          <w:rFonts w:eastAsia="標楷體"/>
          <w:color w:val="000000" w:themeColor="text1"/>
        </w:rPr>
        <w:t>(</w:t>
      </w:r>
      <w:r w:rsidRPr="0053162E">
        <w:rPr>
          <w:rFonts w:eastAsia="標楷體"/>
          <w:color w:val="000000" w:themeColor="text1"/>
        </w:rPr>
        <w:t>案</w:t>
      </w:r>
      <w:r w:rsidRPr="0053162E">
        <w:rPr>
          <w:rFonts w:eastAsia="標楷體"/>
          <w:color w:val="000000" w:themeColor="text1"/>
        </w:rPr>
        <w:t>)</w:t>
      </w:r>
      <w:r w:rsidRPr="0053162E">
        <w:rPr>
          <w:rFonts w:eastAsia="標楷體"/>
          <w:color w:val="000000" w:themeColor="text1"/>
        </w:rPr>
        <w:t>或兼任教師</w:t>
      </w:r>
      <w:r w:rsidRPr="0053162E">
        <w:rPr>
          <w:rFonts w:eastAsia="標楷體"/>
          <w:kern w:val="0"/>
        </w:rPr>
        <w:t>至少四人組成</w:t>
      </w:r>
      <w:r w:rsidRPr="0053162E">
        <w:rPr>
          <w:rFonts w:eastAsia="標楷體"/>
          <w:kern w:val="0"/>
        </w:rPr>
        <w:t>(</w:t>
      </w:r>
      <w:r w:rsidRPr="0053162E">
        <w:rPr>
          <w:rFonts w:eastAsia="標楷體"/>
          <w:kern w:val="0"/>
        </w:rPr>
        <w:t>含指導教授</w:t>
      </w:r>
      <w:r w:rsidRPr="0053162E">
        <w:rPr>
          <w:rFonts w:eastAsia="標楷體"/>
          <w:kern w:val="0"/>
        </w:rPr>
        <w:t>)</w:t>
      </w:r>
      <w:r w:rsidRPr="0053162E">
        <w:rPr>
          <w:rFonts w:eastAsia="標楷體"/>
          <w:kern w:val="0"/>
        </w:rPr>
        <w:t>，以所長為當然召集人。</w:t>
      </w:r>
    </w:p>
    <w:p w:rsidR="0014475A" w:rsidRPr="0053162E" w:rsidRDefault="0014475A" w:rsidP="0014475A">
      <w:pPr>
        <w:widowControl/>
        <w:spacing w:line="400" w:lineRule="exact"/>
        <w:ind w:left="573"/>
        <w:rPr>
          <w:kern w:val="0"/>
        </w:rPr>
      </w:pPr>
      <w:r w:rsidRPr="0053162E">
        <w:rPr>
          <w:rFonts w:eastAsia="標楷體"/>
          <w:kern w:val="0"/>
        </w:rPr>
        <w:t>3.</w:t>
      </w:r>
      <w:r w:rsidRPr="0053162E">
        <w:rPr>
          <w:rFonts w:eastAsia="標楷體"/>
          <w:kern w:val="0"/>
        </w:rPr>
        <w:t>審查委員會於收到論文初稿十天內，將依論文之原創性、內容、研究成果、文獻收集等加以評量，審查方式以審查委員會以不計名投票方式，經出席委員二分之一以上</w:t>
      </w:r>
      <w:r w:rsidRPr="0053162E">
        <w:rPr>
          <w:rFonts w:eastAsia="標楷體"/>
          <w:kern w:val="0"/>
        </w:rPr>
        <w:t>(</w:t>
      </w:r>
      <w:r w:rsidRPr="0053162E">
        <w:rPr>
          <w:rFonts w:eastAsia="標楷體"/>
          <w:kern w:val="0"/>
        </w:rPr>
        <w:t>含二分之一</w:t>
      </w:r>
      <w:r w:rsidRPr="0053162E">
        <w:rPr>
          <w:rFonts w:eastAsia="標楷體"/>
          <w:kern w:val="0"/>
        </w:rPr>
        <w:t>)</w:t>
      </w:r>
      <w:r w:rsidRPr="0053162E">
        <w:rPr>
          <w:rFonts w:eastAsia="標楷體"/>
          <w:kern w:val="0"/>
        </w:rPr>
        <w:t>同意即可通過，研究生通過學位考試審查後，才能申請研究生學位考試。</w:t>
      </w:r>
    </w:p>
    <w:p w:rsidR="00A732BC" w:rsidRPr="0053162E" w:rsidRDefault="0014475A" w:rsidP="00A732BC">
      <w:pPr>
        <w:spacing w:line="400" w:lineRule="exact"/>
        <w:rPr>
          <w:rFonts w:eastAsia="標楷體"/>
          <w:color w:val="000000"/>
        </w:rPr>
      </w:pPr>
      <w:r w:rsidRPr="0053162E">
        <w:rPr>
          <w:rFonts w:eastAsia="標楷體"/>
          <w:color w:val="000000"/>
        </w:rPr>
        <w:t>六、學位考試之條件：</w:t>
      </w:r>
    </w:p>
    <w:p w:rsidR="00A732BC" w:rsidRPr="0053162E" w:rsidRDefault="00A732BC" w:rsidP="00A732BC">
      <w:pPr>
        <w:spacing w:line="400" w:lineRule="exact"/>
      </w:pPr>
      <w:r w:rsidRPr="0053162E">
        <w:rPr>
          <w:rFonts w:eastAsia="標楷體"/>
          <w:color w:val="000000"/>
        </w:rPr>
        <w:t xml:space="preserve">    </w:t>
      </w:r>
      <w:r w:rsidR="0014475A" w:rsidRPr="0053162E">
        <w:rPr>
          <w:color w:val="FF0000"/>
          <w:spacing w:val="3"/>
          <w:kern w:val="0"/>
          <w:u w:val="single"/>
        </w:rPr>
        <w:t xml:space="preserve"> 1.</w:t>
      </w:r>
      <w:r w:rsidR="0014475A" w:rsidRPr="0053162E">
        <w:rPr>
          <w:color w:val="FF0000"/>
          <w:spacing w:val="3"/>
          <w:kern w:val="0"/>
          <w:sz w:val="14"/>
          <w:szCs w:val="14"/>
          <w:u w:val="single"/>
        </w:rPr>
        <w:t xml:space="preserve"> </w:t>
      </w:r>
      <w:r w:rsidR="0014475A" w:rsidRPr="0053162E">
        <w:rPr>
          <w:rFonts w:eastAsia="標楷體"/>
        </w:rPr>
        <w:t>研究生於入學後，必須選定本所專任</w:t>
      </w:r>
      <w:r w:rsidR="0014475A" w:rsidRPr="0053162E">
        <w:rPr>
          <w:rFonts w:eastAsia="標楷體"/>
          <w:u w:val="single"/>
        </w:rPr>
        <w:t>(</w:t>
      </w:r>
      <w:r w:rsidR="0014475A" w:rsidRPr="0053162E">
        <w:rPr>
          <w:rFonts w:eastAsia="標楷體"/>
          <w:u w:val="single"/>
        </w:rPr>
        <w:t>案</w:t>
      </w:r>
      <w:r w:rsidR="0014475A" w:rsidRPr="0053162E">
        <w:rPr>
          <w:rFonts w:eastAsia="標楷體"/>
          <w:u w:val="single"/>
        </w:rPr>
        <w:t>)</w:t>
      </w:r>
      <w:r w:rsidR="0014475A" w:rsidRPr="0053162E">
        <w:rPr>
          <w:rFonts w:eastAsia="標楷體"/>
        </w:rPr>
        <w:t>教師擔任論文指導教授</w:t>
      </w:r>
      <w:r w:rsidR="0014475A" w:rsidRPr="0053162E">
        <w:t>。</w:t>
      </w:r>
    </w:p>
    <w:p w:rsidR="00A732BC" w:rsidRPr="0053162E" w:rsidRDefault="00A732BC" w:rsidP="00A732BC">
      <w:pPr>
        <w:spacing w:line="400" w:lineRule="exact"/>
        <w:rPr>
          <w:color w:val="FF0000"/>
          <w:spacing w:val="3"/>
          <w:kern w:val="0"/>
          <w:u w:val="single"/>
        </w:rPr>
      </w:pPr>
      <w:r w:rsidRPr="0053162E">
        <w:t xml:space="preserve">    </w:t>
      </w:r>
      <w:r w:rsidRPr="0053162E">
        <w:rPr>
          <w:color w:val="FF0000"/>
          <w:u w:val="single"/>
        </w:rPr>
        <w:t xml:space="preserve"> </w:t>
      </w:r>
      <w:r w:rsidR="0014475A" w:rsidRPr="0053162E">
        <w:rPr>
          <w:rFonts w:eastAsia="標楷體"/>
          <w:color w:val="FF0000"/>
          <w:spacing w:val="3"/>
          <w:kern w:val="0"/>
          <w:sz w:val="23"/>
          <w:szCs w:val="23"/>
          <w:u w:val="single"/>
        </w:rPr>
        <w:t xml:space="preserve">2.  </w:t>
      </w:r>
      <w:r w:rsidR="0014475A" w:rsidRPr="0053162E">
        <w:rPr>
          <w:rFonts w:eastAsia="標楷體"/>
          <w:color w:val="FF0000"/>
          <w:spacing w:val="3"/>
          <w:kern w:val="0"/>
          <w:sz w:val="23"/>
          <w:szCs w:val="23"/>
          <w:u w:val="single"/>
        </w:rPr>
        <w:t>指導教授應確認研究生論文題目與內容符合</w:t>
      </w:r>
      <w:r w:rsidR="00B2385D" w:rsidRPr="0053162E">
        <w:rPr>
          <w:rFonts w:eastAsia="標楷體"/>
          <w:color w:val="FF0000"/>
          <w:spacing w:val="3"/>
          <w:kern w:val="0"/>
          <w:sz w:val="23"/>
          <w:szCs w:val="23"/>
          <w:u w:val="single"/>
        </w:rPr>
        <w:t>本</w:t>
      </w:r>
      <w:r w:rsidR="0014475A" w:rsidRPr="0053162E">
        <w:rPr>
          <w:rFonts w:eastAsia="標楷體"/>
          <w:color w:val="FF0000"/>
          <w:spacing w:val="3"/>
          <w:kern w:val="0"/>
          <w:sz w:val="23"/>
          <w:szCs w:val="23"/>
          <w:u w:val="single"/>
        </w:rPr>
        <w:t>系所專業領域。</w:t>
      </w:r>
      <w:r w:rsidR="0014475A" w:rsidRPr="0053162E">
        <w:rPr>
          <w:color w:val="FF0000"/>
          <w:spacing w:val="3"/>
          <w:kern w:val="0"/>
          <w:u w:val="single"/>
        </w:rPr>
        <w:t xml:space="preserve"> </w:t>
      </w:r>
    </w:p>
    <w:p w:rsidR="00A732BC" w:rsidRPr="0053162E" w:rsidRDefault="00A732BC" w:rsidP="00A732BC">
      <w:pPr>
        <w:spacing w:line="400" w:lineRule="exact"/>
        <w:rPr>
          <w:rFonts w:eastAsia="標楷體"/>
          <w:color w:val="FF0000"/>
          <w:spacing w:val="3"/>
          <w:kern w:val="0"/>
          <w:sz w:val="23"/>
          <w:szCs w:val="23"/>
          <w:u w:val="single"/>
        </w:rPr>
      </w:pPr>
      <w:r w:rsidRPr="0053162E">
        <w:rPr>
          <w:color w:val="FF0000"/>
          <w:spacing w:val="3"/>
          <w:kern w:val="0"/>
        </w:rPr>
        <w:t xml:space="preserve">    </w:t>
      </w:r>
      <w:r w:rsidR="0014475A" w:rsidRPr="0053162E">
        <w:rPr>
          <w:color w:val="FF0000"/>
          <w:spacing w:val="3"/>
          <w:kern w:val="0"/>
          <w:u w:val="single"/>
        </w:rPr>
        <w:t>3.</w:t>
      </w:r>
      <w:r w:rsidR="0014475A" w:rsidRPr="0053162E">
        <w:rPr>
          <w:color w:val="FF0000"/>
          <w:spacing w:val="3"/>
          <w:kern w:val="0"/>
          <w:sz w:val="14"/>
          <w:szCs w:val="14"/>
          <w:u w:val="single"/>
        </w:rPr>
        <w:t xml:space="preserve"> </w:t>
      </w:r>
      <w:r w:rsidR="0014475A" w:rsidRPr="0053162E">
        <w:rPr>
          <w:rFonts w:eastAsia="標楷體"/>
          <w:color w:val="FF0000"/>
          <w:spacing w:val="3"/>
          <w:kern w:val="0"/>
          <w:sz w:val="23"/>
          <w:szCs w:val="23"/>
          <w:u w:val="single"/>
        </w:rPr>
        <w:t>碩士班研究生應提交論文相似度比對報告，有關比對報告需依本系論文相似度比對標準</w:t>
      </w:r>
    </w:p>
    <w:p w:rsidR="00A732BC" w:rsidRPr="0053162E" w:rsidRDefault="00A732BC" w:rsidP="00A732BC">
      <w:pPr>
        <w:spacing w:line="400" w:lineRule="exact"/>
        <w:rPr>
          <w:color w:val="C00000"/>
          <w:kern w:val="24"/>
        </w:rPr>
      </w:pPr>
      <w:r w:rsidRPr="0053162E">
        <w:rPr>
          <w:rFonts w:eastAsia="標楷體"/>
          <w:color w:val="FF0000"/>
          <w:spacing w:val="3"/>
          <w:kern w:val="0"/>
          <w:sz w:val="23"/>
          <w:szCs w:val="23"/>
        </w:rPr>
        <w:t xml:space="preserve">        </w:t>
      </w:r>
      <w:r w:rsidR="0014475A" w:rsidRPr="0053162E">
        <w:rPr>
          <w:rFonts w:eastAsia="標楷體"/>
          <w:color w:val="FF0000"/>
          <w:spacing w:val="3"/>
          <w:kern w:val="0"/>
          <w:sz w:val="23"/>
          <w:szCs w:val="23"/>
          <w:u w:val="single"/>
        </w:rPr>
        <w:t>規定辦理</w:t>
      </w:r>
      <w:r w:rsidR="0014475A" w:rsidRPr="009A67F0">
        <w:rPr>
          <w:rFonts w:eastAsia="標楷體"/>
          <w:color w:val="FF0000"/>
          <w:spacing w:val="3"/>
          <w:kern w:val="0"/>
          <w:sz w:val="23"/>
          <w:szCs w:val="23"/>
          <w:u w:val="single"/>
        </w:rPr>
        <w:t>。</w:t>
      </w:r>
    </w:p>
    <w:p w:rsidR="0014475A" w:rsidRPr="0053162E" w:rsidRDefault="00A732BC" w:rsidP="00A732BC">
      <w:pPr>
        <w:spacing w:line="400" w:lineRule="exact"/>
      </w:pPr>
      <w:r w:rsidRPr="0053162E">
        <w:rPr>
          <w:color w:val="C00000"/>
          <w:kern w:val="24"/>
        </w:rPr>
        <w:t xml:space="preserve">    </w:t>
      </w:r>
      <w:r w:rsidR="0014475A" w:rsidRPr="0053162E">
        <w:rPr>
          <w:rFonts w:eastAsia="標楷體"/>
          <w:color w:val="FF0000"/>
          <w:spacing w:val="3"/>
          <w:kern w:val="0"/>
          <w:sz w:val="23"/>
          <w:szCs w:val="23"/>
          <w:u w:val="single"/>
        </w:rPr>
        <w:t>4.</w:t>
      </w:r>
      <w:r w:rsidR="0014475A" w:rsidRPr="0053162E">
        <w:rPr>
          <w:rFonts w:eastAsia="標楷體"/>
          <w:color w:val="FF0000"/>
          <w:spacing w:val="3"/>
          <w:kern w:val="0"/>
          <w:sz w:val="23"/>
          <w:szCs w:val="23"/>
          <w:u w:val="single"/>
        </w:rPr>
        <w:t>口試</w:t>
      </w:r>
      <w:r w:rsidR="0014475A" w:rsidRPr="0053162E">
        <w:rPr>
          <w:rFonts w:eastAsia="標楷體"/>
        </w:rPr>
        <w:t>由指導教授邀請相關教授</w:t>
      </w:r>
      <w:r w:rsidR="0014475A" w:rsidRPr="0053162E">
        <w:t>3</w:t>
      </w:r>
      <w:r w:rsidR="0014475A" w:rsidRPr="0053162E">
        <w:rPr>
          <w:rFonts w:eastAsia="標楷體"/>
        </w:rPr>
        <w:t>人</w:t>
      </w:r>
      <w:r w:rsidR="0014475A" w:rsidRPr="0053162E">
        <w:rPr>
          <w:rFonts w:eastAsia="標楷體"/>
        </w:rPr>
        <w:t>(</w:t>
      </w:r>
      <w:r w:rsidR="0014475A" w:rsidRPr="0053162E">
        <w:rPr>
          <w:rFonts w:eastAsia="標楷體"/>
        </w:rPr>
        <w:t>含校外委員</w:t>
      </w:r>
      <w:r w:rsidR="0014475A" w:rsidRPr="0053162E">
        <w:rPr>
          <w:rFonts w:eastAsia="標楷體"/>
        </w:rPr>
        <w:t>1</w:t>
      </w:r>
      <w:r w:rsidR="0014475A" w:rsidRPr="0053162E">
        <w:rPr>
          <w:rFonts w:eastAsia="標楷體"/>
        </w:rPr>
        <w:t>人</w:t>
      </w:r>
      <w:r w:rsidR="0014475A" w:rsidRPr="0053162E">
        <w:rPr>
          <w:rFonts w:eastAsia="標楷體"/>
        </w:rPr>
        <w:t>)</w:t>
      </w:r>
      <w:r w:rsidR="0014475A" w:rsidRPr="0053162E">
        <w:rPr>
          <w:rFonts w:eastAsia="標楷體"/>
        </w:rPr>
        <w:t>，組成論文口試委員會。</w:t>
      </w:r>
    </w:p>
    <w:p w:rsidR="0014475A" w:rsidRPr="0053162E" w:rsidRDefault="0014475A" w:rsidP="0014475A">
      <w:pPr>
        <w:snapToGrid w:val="0"/>
        <w:spacing w:line="400" w:lineRule="exact"/>
        <w:rPr>
          <w:rFonts w:eastAsia="標楷體"/>
          <w:color w:val="000000"/>
        </w:rPr>
      </w:pPr>
      <w:r w:rsidRPr="0053162E">
        <w:rPr>
          <w:rFonts w:eastAsia="標楷體"/>
          <w:color w:val="000000"/>
        </w:rPr>
        <w:t>七、本要點如有未盡事宜，依教育部有關法令及本校學則、規章辦理。</w:t>
      </w:r>
    </w:p>
    <w:p w:rsidR="00161F94" w:rsidRPr="00277866" w:rsidRDefault="0014475A" w:rsidP="00277866">
      <w:pPr>
        <w:rPr>
          <w:rFonts w:eastAsia="標楷體"/>
          <w:b/>
          <w:sz w:val="28"/>
          <w:szCs w:val="28"/>
        </w:rPr>
      </w:pPr>
      <w:r w:rsidRPr="0053162E">
        <w:rPr>
          <w:rFonts w:eastAsia="標楷體"/>
        </w:rPr>
        <w:t>八、</w:t>
      </w:r>
      <w:r w:rsidRPr="0053162E">
        <w:rPr>
          <w:rFonts w:eastAsia="標楷體"/>
          <w:bCs/>
          <w:spacing w:val="3"/>
        </w:rPr>
        <w:t>本要點經系</w:t>
      </w:r>
      <w:r w:rsidRPr="0053162E">
        <w:rPr>
          <w:rFonts w:eastAsia="標楷體"/>
          <w:bCs/>
          <w:spacing w:val="3"/>
        </w:rPr>
        <w:t>(</w:t>
      </w:r>
      <w:r w:rsidRPr="0053162E">
        <w:rPr>
          <w:rFonts w:eastAsia="標楷體"/>
          <w:bCs/>
          <w:spacing w:val="3"/>
        </w:rPr>
        <w:t>所</w:t>
      </w:r>
      <w:r w:rsidRPr="0053162E">
        <w:rPr>
          <w:rFonts w:eastAsia="標楷體"/>
          <w:bCs/>
          <w:spacing w:val="3"/>
        </w:rPr>
        <w:t>)</w:t>
      </w:r>
      <w:proofErr w:type="gramStart"/>
      <w:r w:rsidRPr="0053162E">
        <w:rPr>
          <w:rFonts w:eastAsia="標楷體"/>
          <w:bCs/>
          <w:spacing w:val="3"/>
        </w:rPr>
        <w:t>務</w:t>
      </w:r>
      <w:proofErr w:type="gramEnd"/>
      <w:r w:rsidRPr="0053162E">
        <w:rPr>
          <w:rFonts w:eastAsia="標楷體"/>
          <w:bCs/>
          <w:spacing w:val="3"/>
        </w:rPr>
        <w:t>會議、院</w:t>
      </w:r>
      <w:proofErr w:type="gramStart"/>
      <w:r w:rsidRPr="0053162E">
        <w:rPr>
          <w:rFonts w:eastAsia="標楷體"/>
          <w:bCs/>
          <w:spacing w:val="3"/>
        </w:rPr>
        <w:t>務</w:t>
      </w:r>
      <w:proofErr w:type="gramEnd"/>
      <w:r w:rsidRPr="0053162E">
        <w:rPr>
          <w:rFonts w:eastAsia="標楷體"/>
          <w:bCs/>
          <w:spacing w:val="3"/>
        </w:rPr>
        <w:t>會議通過，並送教務會議審議通過後公告實施。</w:t>
      </w:r>
      <w:bookmarkStart w:id="0" w:name="_GoBack"/>
      <w:bookmarkEnd w:id="0"/>
    </w:p>
    <w:sectPr w:rsidR="00161F94" w:rsidRPr="00277866" w:rsidSect="00FD46E7">
      <w:pgSz w:w="11906" w:h="16838"/>
      <w:pgMar w:top="1134" w:right="1134" w:bottom="1134" w:left="1134" w:header="851" w:footer="680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E5" w:rsidRDefault="006739E5">
      <w:r>
        <w:separator/>
      </w:r>
    </w:p>
  </w:endnote>
  <w:endnote w:type="continuationSeparator" w:id="0">
    <w:p w:rsidR="006739E5" w:rsidRDefault="0067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E5" w:rsidRDefault="006739E5">
      <w:r>
        <w:rPr>
          <w:color w:val="000000"/>
        </w:rPr>
        <w:separator/>
      </w:r>
    </w:p>
  </w:footnote>
  <w:footnote w:type="continuationSeparator" w:id="0">
    <w:p w:rsidR="006739E5" w:rsidRDefault="0067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E7D"/>
    <w:multiLevelType w:val="hybridMultilevel"/>
    <w:tmpl w:val="795897FC"/>
    <w:lvl w:ilvl="0" w:tplc="40C677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906E5F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/>
      </w:rPr>
    </w:lvl>
    <w:lvl w:ilvl="2" w:tplc="1700AAC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2C0E61"/>
    <w:multiLevelType w:val="hybridMultilevel"/>
    <w:tmpl w:val="2FCE67C2"/>
    <w:lvl w:ilvl="0" w:tplc="B9A2EC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03AB662">
      <w:start w:val="1"/>
      <w:numFmt w:val="decimal"/>
      <w:lvlText w:val="%2.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BD714B"/>
    <w:multiLevelType w:val="hybridMultilevel"/>
    <w:tmpl w:val="1530528A"/>
    <w:lvl w:ilvl="0" w:tplc="FC781BB0">
      <w:start w:val="6"/>
      <w:numFmt w:val="decimal"/>
      <w:lvlText w:val="%1."/>
      <w:lvlJc w:val="left"/>
      <w:pPr>
        <w:ind w:left="439" w:hanging="255"/>
      </w:pPr>
      <w:rPr>
        <w:rFonts w:ascii="Noto Sans Mono CJK JP Bold" w:eastAsia="Noto Sans Mono CJK JP Bold" w:hAnsi="Noto Sans Mono CJK JP Bold" w:cs="Noto Sans Mono CJK JP Bold" w:hint="default"/>
        <w:color w:val="FF0000"/>
        <w:w w:val="100"/>
        <w:sz w:val="22"/>
        <w:szCs w:val="22"/>
        <w:u w:val="single" w:color="FF0000"/>
        <w:lang w:val="en-US" w:eastAsia="zh-TW" w:bidi="ar-SA"/>
      </w:rPr>
    </w:lvl>
    <w:lvl w:ilvl="1" w:tplc="B23C3830">
      <w:numFmt w:val="bullet"/>
      <w:lvlText w:val="•"/>
      <w:lvlJc w:val="left"/>
      <w:pPr>
        <w:ind w:left="805" w:hanging="255"/>
      </w:pPr>
      <w:rPr>
        <w:rFonts w:hint="default"/>
        <w:lang w:val="en-US" w:eastAsia="zh-TW" w:bidi="ar-SA"/>
      </w:rPr>
    </w:lvl>
    <w:lvl w:ilvl="2" w:tplc="D46604DC">
      <w:numFmt w:val="bullet"/>
      <w:lvlText w:val="•"/>
      <w:lvlJc w:val="left"/>
      <w:pPr>
        <w:ind w:left="1170" w:hanging="255"/>
      </w:pPr>
      <w:rPr>
        <w:rFonts w:hint="default"/>
        <w:lang w:val="en-US" w:eastAsia="zh-TW" w:bidi="ar-SA"/>
      </w:rPr>
    </w:lvl>
    <w:lvl w:ilvl="3" w:tplc="B81694F4">
      <w:numFmt w:val="bullet"/>
      <w:lvlText w:val="•"/>
      <w:lvlJc w:val="left"/>
      <w:pPr>
        <w:ind w:left="1535" w:hanging="255"/>
      </w:pPr>
      <w:rPr>
        <w:rFonts w:hint="default"/>
        <w:lang w:val="en-US" w:eastAsia="zh-TW" w:bidi="ar-SA"/>
      </w:rPr>
    </w:lvl>
    <w:lvl w:ilvl="4" w:tplc="CA42C8CC">
      <w:numFmt w:val="bullet"/>
      <w:lvlText w:val="•"/>
      <w:lvlJc w:val="left"/>
      <w:pPr>
        <w:ind w:left="1900" w:hanging="255"/>
      </w:pPr>
      <w:rPr>
        <w:rFonts w:hint="default"/>
        <w:lang w:val="en-US" w:eastAsia="zh-TW" w:bidi="ar-SA"/>
      </w:rPr>
    </w:lvl>
    <w:lvl w:ilvl="5" w:tplc="F05232D6">
      <w:numFmt w:val="bullet"/>
      <w:lvlText w:val="•"/>
      <w:lvlJc w:val="left"/>
      <w:pPr>
        <w:ind w:left="2266" w:hanging="255"/>
      </w:pPr>
      <w:rPr>
        <w:rFonts w:hint="default"/>
        <w:lang w:val="en-US" w:eastAsia="zh-TW" w:bidi="ar-SA"/>
      </w:rPr>
    </w:lvl>
    <w:lvl w:ilvl="6" w:tplc="A550748A">
      <w:numFmt w:val="bullet"/>
      <w:lvlText w:val="•"/>
      <w:lvlJc w:val="left"/>
      <w:pPr>
        <w:ind w:left="2631" w:hanging="255"/>
      </w:pPr>
      <w:rPr>
        <w:rFonts w:hint="default"/>
        <w:lang w:val="en-US" w:eastAsia="zh-TW" w:bidi="ar-SA"/>
      </w:rPr>
    </w:lvl>
    <w:lvl w:ilvl="7" w:tplc="7748974E">
      <w:numFmt w:val="bullet"/>
      <w:lvlText w:val="•"/>
      <w:lvlJc w:val="left"/>
      <w:pPr>
        <w:ind w:left="2996" w:hanging="255"/>
      </w:pPr>
      <w:rPr>
        <w:rFonts w:hint="default"/>
        <w:lang w:val="en-US" w:eastAsia="zh-TW" w:bidi="ar-SA"/>
      </w:rPr>
    </w:lvl>
    <w:lvl w:ilvl="8" w:tplc="341C5E06">
      <w:numFmt w:val="bullet"/>
      <w:lvlText w:val="•"/>
      <w:lvlJc w:val="left"/>
      <w:pPr>
        <w:ind w:left="3361" w:hanging="255"/>
      </w:pPr>
      <w:rPr>
        <w:rFonts w:hint="default"/>
        <w:lang w:val="en-US" w:eastAsia="zh-TW" w:bidi="ar-SA"/>
      </w:rPr>
    </w:lvl>
  </w:abstractNum>
  <w:abstractNum w:abstractNumId="3">
    <w:nsid w:val="3B4F0F92"/>
    <w:multiLevelType w:val="hybridMultilevel"/>
    <w:tmpl w:val="967ED128"/>
    <w:lvl w:ilvl="0" w:tplc="B9A2EC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526AC8A">
      <w:start w:val="1"/>
      <w:numFmt w:val="decimal"/>
      <w:lvlText w:val="%2."/>
      <w:lvlJc w:val="left"/>
      <w:pPr>
        <w:ind w:left="960" w:hanging="480"/>
      </w:pPr>
      <w:rPr>
        <w:rFonts w:hint="eastAsia"/>
        <w:u w:val="non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947287"/>
    <w:multiLevelType w:val="hybridMultilevel"/>
    <w:tmpl w:val="DCD433D2"/>
    <w:lvl w:ilvl="0" w:tplc="5E72B410">
      <w:start w:val="1"/>
      <w:numFmt w:val="lowerRoman"/>
      <w:lvlText w:val="%1."/>
      <w:lvlJc w:val="left"/>
      <w:pPr>
        <w:ind w:left="297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73C84A64">
      <w:numFmt w:val="bullet"/>
      <w:lvlText w:val="•"/>
      <w:lvlJc w:val="left"/>
      <w:pPr>
        <w:ind w:left="681" w:hanging="173"/>
      </w:pPr>
      <w:rPr>
        <w:rFonts w:hint="default"/>
        <w:lang w:val="en-US" w:eastAsia="zh-TW" w:bidi="ar-SA"/>
      </w:rPr>
    </w:lvl>
    <w:lvl w:ilvl="2" w:tplc="4BDA4940">
      <w:numFmt w:val="bullet"/>
      <w:lvlText w:val="•"/>
      <w:lvlJc w:val="left"/>
      <w:pPr>
        <w:ind w:left="1062" w:hanging="173"/>
      </w:pPr>
      <w:rPr>
        <w:rFonts w:hint="default"/>
        <w:lang w:val="en-US" w:eastAsia="zh-TW" w:bidi="ar-SA"/>
      </w:rPr>
    </w:lvl>
    <w:lvl w:ilvl="3" w:tplc="773CA7B8">
      <w:numFmt w:val="bullet"/>
      <w:lvlText w:val="•"/>
      <w:lvlJc w:val="left"/>
      <w:pPr>
        <w:ind w:left="1443" w:hanging="173"/>
      </w:pPr>
      <w:rPr>
        <w:rFonts w:hint="default"/>
        <w:lang w:val="en-US" w:eastAsia="zh-TW" w:bidi="ar-SA"/>
      </w:rPr>
    </w:lvl>
    <w:lvl w:ilvl="4" w:tplc="A6A2FF64">
      <w:numFmt w:val="bullet"/>
      <w:lvlText w:val="•"/>
      <w:lvlJc w:val="left"/>
      <w:pPr>
        <w:ind w:left="1824" w:hanging="173"/>
      </w:pPr>
      <w:rPr>
        <w:rFonts w:hint="default"/>
        <w:lang w:val="en-US" w:eastAsia="zh-TW" w:bidi="ar-SA"/>
      </w:rPr>
    </w:lvl>
    <w:lvl w:ilvl="5" w:tplc="55F88B46">
      <w:numFmt w:val="bullet"/>
      <w:lvlText w:val="•"/>
      <w:lvlJc w:val="left"/>
      <w:pPr>
        <w:ind w:left="2205" w:hanging="173"/>
      </w:pPr>
      <w:rPr>
        <w:rFonts w:hint="default"/>
        <w:lang w:val="en-US" w:eastAsia="zh-TW" w:bidi="ar-SA"/>
      </w:rPr>
    </w:lvl>
    <w:lvl w:ilvl="6" w:tplc="9D9AA4DE">
      <w:numFmt w:val="bullet"/>
      <w:lvlText w:val="•"/>
      <w:lvlJc w:val="left"/>
      <w:pPr>
        <w:ind w:left="2586" w:hanging="173"/>
      </w:pPr>
      <w:rPr>
        <w:rFonts w:hint="default"/>
        <w:lang w:val="en-US" w:eastAsia="zh-TW" w:bidi="ar-SA"/>
      </w:rPr>
    </w:lvl>
    <w:lvl w:ilvl="7" w:tplc="78B8CAD0">
      <w:numFmt w:val="bullet"/>
      <w:lvlText w:val="•"/>
      <w:lvlJc w:val="left"/>
      <w:pPr>
        <w:ind w:left="2967" w:hanging="173"/>
      </w:pPr>
      <w:rPr>
        <w:rFonts w:hint="default"/>
        <w:lang w:val="en-US" w:eastAsia="zh-TW" w:bidi="ar-SA"/>
      </w:rPr>
    </w:lvl>
    <w:lvl w:ilvl="8" w:tplc="0CFEB59C">
      <w:numFmt w:val="bullet"/>
      <w:lvlText w:val="•"/>
      <w:lvlJc w:val="left"/>
      <w:pPr>
        <w:ind w:left="3348" w:hanging="173"/>
      </w:pPr>
      <w:rPr>
        <w:rFonts w:hint="default"/>
        <w:lang w:val="en-US" w:eastAsia="zh-TW" w:bidi="ar-SA"/>
      </w:rPr>
    </w:lvl>
  </w:abstractNum>
  <w:abstractNum w:abstractNumId="5">
    <w:nsid w:val="4CFE630D"/>
    <w:multiLevelType w:val="hybridMultilevel"/>
    <w:tmpl w:val="64129998"/>
    <w:lvl w:ilvl="0" w:tplc="CEDAF92E">
      <w:start w:val="1"/>
      <w:numFmt w:val="lowerRoman"/>
      <w:lvlText w:val="%1."/>
      <w:lvlJc w:val="left"/>
      <w:pPr>
        <w:ind w:left="297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EF3EBED6">
      <w:numFmt w:val="bullet"/>
      <w:lvlText w:val="•"/>
      <w:lvlJc w:val="left"/>
      <w:pPr>
        <w:ind w:left="679" w:hanging="173"/>
      </w:pPr>
      <w:rPr>
        <w:rFonts w:hint="default"/>
        <w:lang w:val="en-US" w:eastAsia="zh-TW" w:bidi="ar-SA"/>
      </w:rPr>
    </w:lvl>
    <w:lvl w:ilvl="2" w:tplc="9DE01B96">
      <w:numFmt w:val="bullet"/>
      <w:lvlText w:val="•"/>
      <w:lvlJc w:val="left"/>
      <w:pPr>
        <w:ind w:left="1058" w:hanging="173"/>
      </w:pPr>
      <w:rPr>
        <w:rFonts w:hint="default"/>
        <w:lang w:val="en-US" w:eastAsia="zh-TW" w:bidi="ar-SA"/>
      </w:rPr>
    </w:lvl>
    <w:lvl w:ilvl="3" w:tplc="98B03D9C">
      <w:numFmt w:val="bullet"/>
      <w:lvlText w:val="•"/>
      <w:lvlJc w:val="left"/>
      <w:pPr>
        <w:ind w:left="1437" w:hanging="173"/>
      </w:pPr>
      <w:rPr>
        <w:rFonts w:hint="default"/>
        <w:lang w:val="en-US" w:eastAsia="zh-TW" w:bidi="ar-SA"/>
      </w:rPr>
    </w:lvl>
    <w:lvl w:ilvl="4" w:tplc="E2C09D02">
      <w:numFmt w:val="bullet"/>
      <w:lvlText w:val="•"/>
      <w:lvlJc w:val="left"/>
      <w:pPr>
        <w:ind w:left="1816" w:hanging="173"/>
      </w:pPr>
      <w:rPr>
        <w:rFonts w:hint="default"/>
        <w:lang w:val="en-US" w:eastAsia="zh-TW" w:bidi="ar-SA"/>
      </w:rPr>
    </w:lvl>
    <w:lvl w:ilvl="5" w:tplc="EEE439EC">
      <w:numFmt w:val="bullet"/>
      <w:lvlText w:val="•"/>
      <w:lvlJc w:val="left"/>
      <w:pPr>
        <w:ind w:left="2196" w:hanging="173"/>
      </w:pPr>
      <w:rPr>
        <w:rFonts w:hint="default"/>
        <w:lang w:val="en-US" w:eastAsia="zh-TW" w:bidi="ar-SA"/>
      </w:rPr>
    </w:lvl>
    <w:lvl w:ilvl="6" w:tplc="705E49E0">
      <w:numFmt w:val="bullet"/>
      <w:lvlText w:val="•"/>
      <w:lvlJc w:val="left"/>
      <w:pPr>
        <w:ind w:left="2575" w:hanging="173"/>
      </w:pPr>
      <w:rPr>
        <w:rFonts w:hint="default"/>
        <w:lang w:val="en-US" w:eastAsia="zh-TW" w:bidi="ar-SA"/>
      </w:rPr>
    </w:lvl>
    <w:lvl w:ilvl="7" w:tplc="8C2CE8A4">
      <w:numFmt w:val="bullet"/>
      <w:lvlText w:val="•"/>
      <w:lvlJc w:val="left"/>
      <w:pPr>
        <w:ind w:left="2954" w:hanging="173"/>
      </w:pPr>
      <w:rPr>
        <w:rFonts w:hint="default"/>
        <w:lang w:val="en-US" w:eastAsia="zh-TW" w:bidi="ar-SA"/>
      </w:rPr>
    </w:lvl>
    <w:lvl w:ilvl="8" w:tplc="7E4A5FB4">
      <w:numFmt w:val="bullet"/>
      <w:lvlText w:val="•"/>
      <w:lvlJc w:val="left"/>
      <w:pPr>
        <w:ind w:left="3333" w:hanging="173"/>
      </w:pPr>
      <w:rPr>
        <w:rFonts w:hint="default"/>
        <w:lang w:val="en-US" w:eastAsia="zh-TW" w:bidi="ar-SA"/>
      </w:rPr>
    </w:lvl>
  </w:abstractNum>
  <w:abstractNum w:abstractNumId="6">
    <w:nsid w:val="4F437685"/>
    <w:multiLevelType w:val="hybridMultilevel"/>
    <w:tmpl w:val="5C92C210"/>
    <w:lvl w:ilvl="0" w:tplc="7F94C5BC">
      <w:start w:val="6"/>
      <w:numFmt w:val="decimal"/>
      <w:lvlText w:val="%1."/>
      <w:lvlJc w:val="left"/>
      <w:pPr>
        <w:ind w:left="438" w:hanging="255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6578062C">
      <w:numFmt w:val="bullet"/>
      <w:lvlText w:val="•"/>
      <w:lvlJc w:val="left"/>
      <w:pPr>
        <w:ind w:left="807" w:hanging="255"/>
      </w:pPr>
      <w:rPr>
        <w:rFonts w:hint="default"/>
        <w:lang w:val="en-US" w:eastAsia="zh-TW" w:bidi="ar-SA"/>
      </w:rPr>
    </w:lvl>
    <w:lvl w:ilvl="2" w:tplc="306AD0CA">
      <w:numFmt w:val="bullet"/>
      <w:lvlText w:val="•"/>
      <w:lvlJc w:val="left"/>
      <w:pPr>
        <w:ind w:left="1174" w:hanging="255"/>
      </w:pPr>
      <w:rPr>
        <w:rFonts w:hint="default"/>
        <w:lang w:val="en-US" w:eastAsia="zh-TW" w:bidi="ar-SA"/>
      </w:rPr>
    </w:lvl>
    <w:lvl w:ilvl="3" w:tplc="6382085C">
      <w:numFmt w:val="bullet"/>
      <w:lvlText w:val="•"/>
      <w:lvlJc w:val="left"/>
      <w:pPr>
        <w:ind w:left="1541" w:hanging="255"/>
      </w:pPr>
      <w:rPr>
        <w:rFonts w:hint="default"/>
        <w:lang w:val="en-US" w:eastAsia="zh-TW" w:bidi="ar-SA"/>
      </w:rPr>
    </w:lvl>
    <w:lvl w:ilvl="4" w:tplc="2D965490">
      <w:numFmt w:val="bullet"/>
      <w:lvlText w:val="•"/>
      <w:lvlJc w:val="left"/>
      <w:pPr>
        <w:ind w:left="1908" w:hanging="255"/>
      </w:pPr>
      <w:rPr>
        <w:rFonts w:hint="default"/>
        <w:lang w:val="en-US" w:eastAsia="zh-TW" w:bidi="ar-SA"/>
      </w:rPr>
    </w:lvl>
    <w:lvl w:ilvl="5" w:tplc="AA7E4E20">
      <w:numFmt w:val="bullet"/>
      <w:lvlText w:val="•"/>
      <w:lvlJc w:val="left"/>
      <w:pPr>
        <w:ind w:left="2275" w:hanging="255"/>
      </w:pPr>
      <w:rPr>
        <w:rFonts w:hint="default"/>
        <w:lang w:val="en-US" w:eastAsia="zh-TW" w:bidi="ar-SA"/>
      </w:rPr>
    </w:lvl>
    <w:lvl w:ilvl="6" w:tplc="B13E26E8">
      <w:numFmt w:val="bullet"/>
      <w:lvlText w:val="•"/>
      <w:lvlJc w:val="left"/>
      <w:pPr>
        <w:ind w:left="2642" w:hanging="255"/>
      </w:pPr>
      <w:rPr>
        <w:rFonts w:hint="default"/>
        <w:lang w:val="en-US" w:eastAsia="zh-TW" w:bidi="ar-SA"/>
      </w:rPr>
    </w:lvl>
    <w:lvl w:ilvl="7" w:tplc="FA3EE794">
      <w:numFmt w:val="bullet"/>
      <w:lvlText w:val="•"/>
      <w:lvlJc w:val="left"/>
      <w:pPr>
        <w:ind w:left="3009" w:hanging="255"/>
      </w:pPr>
      <w:rPr>
        <w:rFonts w:hint="default"/>
        <w:lang w:val="en-US" w:eastAsia="zh-TW" w:bidi="ar-SA"/>
      </w:rPr>
    </w:lvl>
    <w:lvl w:ilvl="8" w:tplc="ABAEE100">
      <w:numFmt w:val="bullet"/>
      <w:lvlText w:val="•"/>
      <w:lvlJc w:val="left"/>
      <w:pPr>
        <w:ind w:left="3376" w:hanging="255"/>
      </w:pPr>
      <w:rPr>
        <w:rFonts w:hint="default"/>
        <w:lang w:val="en-US" w:eastAsia="zh-TW" w:bidi="ar-SA"/>
      </w:rPr>
    </w:lvl>
  </w:abstractNum>
  <w:abstractNum w:abstractNumId="7">
    <w:nsid w:val="69DF54FC"/>
    <w:multiLevelType w:val="hybridMultilevel"/>
    <w:tmpl w:val="CA7CB3FC"/>
    <w:lvl w:ilvl="0" w:tplc="59AC72BA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906E5F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/>
      </w:rPr>
    </w:lvl>
    <w:lvl w:ilvl="2" w:tplc="1700AAC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drawingGridHorizontalSpacing w:val="120"/>
  <w:drawingGridVerticalSpacing w:val="19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E0"/>
    <w:rsid w:val="00001964"/>
    <w:rsid w:val="00066392"/>
    <w:rsid w:val="000D6979"/>
    <w:rsid w:val="0014475A"/>
    <w:rsid w:val="00161F94"/>
    <w:rsid w:val="001B2C1C"/>
    <w:rsid w:val="00215C93"/>
    <w:rsid w:val="00277866"/>
    <w:rsid w:val="00291583"/>
    <w:rsid w:val="002E1816"/>
    <w:rsid w:val="002F6FA7"/>
    <w:rsid w:val="00312C76"/>
    <w:rsid w:val="0031652A"/>
    <w:rsid w:val="00341614"/>
    <w:rsid w:val="003431BB"/>
    <w:rsid w:val="003C361C"/>
    <w:rsid w:val="003F64D9"/>
    <w:rsid w:val="004B5634"/>
    <w:rsid w:val="00504CCC"/>
    <w:rsid w:val="00505A71"/>
    <w:rsid w:val="005269FB"/>
    <w:rsid w:val="0053162E"/>
    <w:rsid w:val="00611902"/>
    <w:rsid w:val="00640619"/>
    <w:rsid w:val="006739E5"/>
    <w:rsid w:val="006A784A"/>
    <w:rsid w:val="006B150B"/>
    <w:rsid w:val="006B2FB7"/>
    <w:rsid w:val="006E5434"/>
    <w:rsid w:val="007010F6"/>
    <w:rsid w:val="007571B7"/>
    <w:rsid w:val="00757510"/>
    <w:rsid w:val="00773CD1"/>
    <w:rsid w:val="007A4A41"/>
    <w:rsid w:val="007C0C7A"/>
    <w:rsid w:val="007D0897"/>
    <w:rsid w:val="00837601"/>
    <w:rsid w:val="008474DF"/>
    <w:rsid w:val="0084775B"/>
    <w:rsid w:val="00897F58"/>
    <w:rsid w:val="008A0F84"/>
    <w:rsid w:val="008E77A8"/>
    <w:rsid w:val="00913948"/>
    <w:rsid w:val="009246C0"/>
    <w:rsid w:val="00933CDF"/>
    <w:rsid w:val="0095407C"/>
    <w:rsid w:val="009A67F0"/>
    <w:rsid w:val="009C21FF"/>
    <w:rsid w:val="009D6356"/>
    <w:rsid w:val="00A12F81"/>
    <w:rsid w:val="00A60419"/>
    <w:rsid w:val="00A732BC"/>
    <w:rsid w:val="00A739D2"/>
    <w:rsid w:val="00AA2630"/>
    <w:rsid w:val="00AA6A99"/>
    <w:rsid w:val="00AD3832"/>
    <w:rsid w:val="00B2385D"/>
    <w:rsid w:val="00B660A3"/>
    <w:rsid w:val="00CE15B6"/>
    <w:rsid w:val="00CE53C5"/>
    <w:rsid w:val="00CF7159"/>
    <w:rsid w:val="00D07631"/>
    <w:rsid w:val="00D319CB"/>
    <w:rsid w:val="00D8229A"/>
    <w:rsid w:val="00DD7D01"/>
    <w:rsid w:val="00DE045B"/>
    <w:rsid w:val="00E16300"/>
    <w:rsid w:val="00E477DB"/>
    <w:rsid w:val="00E6487A"/>
    <w:rsid w:val="00E82CE3"/>
    <w:rsid w:val="00ED3267"/>
    <w:rsid w:val="00F13CAB"/>
    <w:rsid w:val="00F32CE0"/>
    <w:rsid w:val="00F822D5"/>
    <w:rsid w:val="00FD46E7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tLeast"/>
    </w:pPr>
    <w:rPr>
      <w:rFonts w:ascii="標楷體" w:eastAsia="標楷體" w:hAnsi="標楷體"/>
      <w:kern w:val="0"/>
      <w:sz w:val="28"/>
      <w:szCs w:val="20"/>
    </w:rPr>
  </w:style>
  <w:style w:type="paragraph" w:styleId="a4">
    <w:name w:val="Body Text Indent"/>
    <w:basedOn w:val="a"/>
    <w:pPr>
      <w:spacing w:before="180" w:line="440" w:lineRule="exact"/>
      <w:ind w:left="560" w:hanging="560"/>
    </w:pPr>
    <w:rPr>
      <w:rFonts w:eastAsia="標楷體"/>
      <w:sz w:val="28"/>
    </w:rPr>
  </w:style>
  <w:style w:type="paragraph" w:styleId="2">
    <w:name w:val="Body Text 2"/>
    <w:basedOn w:val="a"/>
    <w:pPr>
      <w:spacing w:after="180"/>
      <w:jc w:val="center"/>
    </w:pPr>
    <w:rPr>
      <w:rFonts w:eastAsia="標楷體"/>
      <w:b/>
      <w:bCs/>
      <w:sz w:val="3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480"/>
    </w:p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3"/>
    </w:rPr>
  </w:style>
  <w:style w:type="paragraph" w:customStyle="1" w:styleId="TableParagraph">
    <w:name w:val="Table Paragraph"/>
    <w:basedOn w:val="a"/>
    <w:uiPriority w:val="1"/>
    <w:qFormat/>
    <w:rsid w:val="00E6487A"/>
    <w:pPr>
      <w:suppressAutoHyphens w:val="0"/>
      <w:autoSpaceDE w:val="0"/>
      <w:ind w:left="28"/>
      <w:textAlignment w:val="auto"/>
    </w:pPr>
    <w:rPr>
      <w:rFonts w:eastAsia="Times New Roman"/>
      <w:kern w:val="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E6487A"/>
    <w:pPr>
      <w:widowControl w:val="0"/>
      <w:autoSpaceDE w:val="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95407C"/>
    <w:pPr>
      <w:suppressAutoHyphens w:val="0"/>
      <w:autoSpaceDN/>
      <w:ind w:leftChars="200" w:left="480"/>
      <w:textAlignment w:val="auto"/>
    </w:pPr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tLeast"/>
    </w:pPr>
    <w:rPr>
      <w:rFonts w:ascii="標楷體" w:eastAsia="標楷體" w:hAnsi="標楷體"/>
      <w:kern w:val="0"/>
      <w:sz w:val="28"/>
      <w:szCs w:val="20"/>
    </w:rPr>
  </w:style>
  <w:style w:type="paragraph" w:styleId="a4">
    <w:name w:val="Body Text Indent"/>
    <w:basedOn w:val="a"/>
    <w:pPr>
      <w:spacing w:before="180" w:line="440" w:lineRule="exact"/>
      <w:ind w:left="560" w:hanging="560"/>
    </w:pPr>
    <w:rPr>
      <w:rFonts w:eastAsia="標楷體"/>
      <w:sz w:val="28"/>
    </w:rPr>
  </w:style>
  <w:style w:type="paragraph" w:styleId="2">
    <w:name w:val="Body Text 2"/>
    <w:basedOn w:val="a"/>
    <w:pPr>
      <w:spacing w:after="180"/>
      <w:jc w:val="center"/>
    </w:pPr>
    <w:rPr>
      <w:rFonts w:eastAsia="標楷體"/>
      <w:b/>
      <w:bCs/>
      <w:sz w:val="3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480"/>
    </w:p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3"/>
    </w:rPr>
  </w:style>
  <w:style w:type="paragraph" w:customStyle="1" w:styleId="TableParagraph">
    <w:name w:val="Table Paragraph"/>
    <w:basedOn w:val="a"/>
    <w:uiPriority w:val="1"/>
    <w:qFormat/>
    <w:rsid w:val="00E6487A"/>
    <w:pPr>
      <w:suppressAutoHyphens w:val="0"/>
      <w:autoSpaceDE w:val="0"/>
      <w:ind w:left="28"/>
      <w:textAlignment w:val="auto"/>
    </w:pPr>
    <w:rPr>
      <w:rFonts w:eastAsia="Times New Roman"/>
      <w:kern w:val="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E6487A"/>
    <w:pPr>
      <w:widowControl w:val="0"/>
      <w:autoSpaceDE w:val="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95407C"/>
    <w:pPr>
      <w:suppressAutoHyphens w:val="0"/>
      <w:autoSpaceDN/>
      <w:ind w:leftChars="200" w:left="480"/>
      <w:textAlignment w:val="auto"/>
    </w:pPr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0DC5-94A5-49DC-85DF-8EC18436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行政會議、擴大行政會議、校務會議、校務發展委員會提案須知</dc:title>
  <dc:creator>USER</dc:creator>
  <cp:lastModifiedBy>USER</cp:lastModifiedBy>
  <cp:revision>2</cp:revision>
  <cp:lastPrinted>2008-05-12T05:50:00Z</cp:lastPrinted>
  <dcterms:created xsi:type="dcterms:W3CDTF">2021-02-22T00:52:00Z</dcterms:created>
  <dcterms:modified xsi:type="dcterms:W3CDTF">2021-02-22T00:52:00Z</dcterms:modified>
</cp:coreProperties>
</file>